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211ae49" w14:textId="211ae4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E73DBC">
        <w:rPr>
          <w:color w:val="FF0000"/>
        </w:rPr>
        <w:t>13</w:t>
      </w:r>
      <w:r w:rsidRPr="004559F0" w:rsidR="00AE1F41">
        <w:t>. St-</w:t>
      </w:r>
      <w:r w:rsidR="00E73DBC">
        <w:t>1220/2022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E73DBC">
        <w:rPr>
          <w:color w:val="FF0000"/>
        </w:rPr>
        <w:t>13</w:t>
      </w:r>
      <w:r w:rsidRPr="004559F0" w:rsidR="00884690">
        <w:t>. St</w:t>
      </w:r>
      <w:r w:rsidRPr="004559F0" w:rsidR="00B13065">
        <w:t>-</w:t>
      </w:r>
      <w:r w:rsidR="00E73DBC">
        <w:t>1220/2022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A63EC0" w:rsidRDefault="00433476">
      <w:pPr>
        <w:tabs>
          <w:tab w:val="left" w:pos="709"/>
        </w:tabs>
        <w:ind w:left="708"/>
        <w:jc w:val="both"/>
      </w:pPr>
      <w:r w:rsidRPr="004559F0">
        <w:t>FINA, Regionalni centar Zagreb,</w:t>
      </w:r>
      <w:r w:rsidR="00A63EC0">
        <w:t xml:space="preserve"> </w:t>
      </w:r>
      <w:bookmarkStart w:name="_GoBack" w:id="0"/>
      <w:r w:rsidR="00A63EC0">
        <w:t>Podružnica Karlovac,</w:t>
      </w:r>
      <w:bookmarkEnd w:id="0"/>
      <w:r w:rsidRPr="004559F0">
        <w:t xml:space="preserve"> </w:t>
      </w:r>
      <w:r w:rsidR="00E73DBC">
        <w:t>Karlovac</w:t>
      </w:r>
      <w:r w:rsidRPr="004559F0">
        <w:t xml:space="preserve">, </w:t>
      </w:r>
      <w:r w:rsidR="00E73DBC">
        <w:t>Ul. Pavla Vitezovića 1</w:t>
      </w:r>
      <w:r w:rsidRPr="004559F0">
        <w:t xml:space="preserve">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E73DBC" w:rsidP="00E73DBC" w:rsidRDefault="00E73DBC">
      <w:pPr>
        <w:tabs>
          <w:tab w:val="left" w:pos="709"/>
        </w:tabs>
        <w:ind w:left="1416" w:hanging="707"/>
        <w:jc w:val="both"/>
      </w:pPr>
      <w:r>
        <w:t xml:space="preserve">Kompresori </w:t>
      </w:r>
      <w:proofErr w:type="spellStart"/>
      <w:r>
        <w:t>Frick</w:t>
      </w:r>
      <w:proofErr w:type="spellEnd"/>
      <w:r>
        <w:t xml:space="preserve"> i </w:t>
      </w:r>
      <w:proofErr w:type="spellStart"/>
      <w:r>
        <w:t>Grdošić</w:t>
      </w:r>
      <w:proofErr w:type="spellEnd"/>
      <w:r>
        <w:t xml:space="preserve"> d.o.o., Riječka 6, 47000 Karlovac, OIB: 80908572271</w:t>
      </w:r>
    </w:p>
    <w:p w:rsidRPr="004559F0" w:rsidR="006F725E" w:rsidP="006F725E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lastRenderedPageBreak/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3EC0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73DBC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73DB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E73DB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73DB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73DB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73DB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3D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3D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73DB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73D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73D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St-1220/2022-3</izvorni_sadrzaj>
    <derivirana_varijabla naziv="DomainObject.Oznaka_1">St-1220/2022-3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travnja 2022.</izvorni_sadrzaj>
    <derivirana_varijabla naziv="DomainObject.Predmet.DatumIzradeOptuznogAkta_1">12. travnja 2022.</derivirana_varijabla>
  </DomainObject.Predmet.DatumIzradeOptuznogAkta>
  <DomainObject.Predmet.DatumIzradeOptuznogAktaFormated>
    <izvorni_sadrzaj>12.4.2022.</izvorni_sadrzaj>
    <derivirana_varijabla naziv="DomainObject.Predmet.DatumIzradeOptuznogAktaFormated_1">12.4.2022.</derivirana_varijabla>
  </DomainObject.Predmet.DatumIzradeOptuznogAktaFormated>
  <DomainObject.Predmet.DatumOsnivanja>
    <izvorni_sadrzaj>12. travnja 2022.</izvorni_sadrzaj>
    <derivirana_varijabla naziv="DomainObject.Predmet.DatumOsnivanja_1">12.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travnja 2022.</izvorni_sadrzaj>
    <derivirana_varijabla naziv="DomainObject.Predmet.DatumPrimitkaOptuznogAkta_1">12.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St-1220/2022</izvorni_sadrzaj>
    <derivirana_varijabla naziv="DomainObject.Predmet.OznakaBroj_1">St-1220/2022</derivirana_varijabla>
  </DomainObject.Predmet.OznakaBroj>
  <DomainObject.Predmet.OznakaBrojOptuznogAkta>
    <izvorni_sadrzaj>04-06-22-2054</izvorni_sadrzaj>
    <derivirana_varijabla naziv="DomainObject.Predmet.OznakaBrojOptuznogAkta_1">04-06-22-2054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Kompresori Frick i Grdošić d.o.o.</izvorni_sadrzaj>
    <derivirana_varijabla naziv="DomainObject.Predmet.ProtustrankaFormated_1">  Kompresori Frick i Grdošić d.o.o.</derivirana_varijabla>
  </DomainObject.Predmet.ProtustrankaFormated>
  <DomainObject.Predmet.ProtustrankaFormatedOIB>
    <izvorni_sadrzaj>  Kompresori Frick i Grdošić d.o.o., OIB 80908572271</izvorni_sadrzaj>
    <derivirana_varijabla naziv="DomainObject.Predmet.ProtustrankaFormatedOIB_1">  Kompresori Frick i Grdošić d.o.o., OIB 80908572271</derivirana_varijabla>
  </DomainObject.Predmet.ProtustrankaFormatedOIB>
  <DomainObject.Predmet.ProtustrankaFormatedWithAdress>
    <izvorni_sadrzaj> Kompresori Frick i Grdošić d.o.o., Riječka 6, 47000 Karlovac</izvorni_sadrzaj>
    <derivirana_varijabla naziv="DomainObject.Predmet.ProtustrankaFormatedWithAdress_1"> Kompresori Frick i Grdošić d.o.o., Riječka 6, 47000 Karlovac</derivirana_varijabla>
  </DomainObject.Predmet.ProtustrankaFormatedWithAdress>
  <DomainObject.Predmet.ProtustrankaFormatedWithAdressOIB>
    <izvorni_sadrzaj> Kompresori Frick i Grdošić d.o.o., OIB 80908572271, Riječka 6, 47000 Karlovac</izvorni_sadrzaj>
    <derivirana_varijabla naziv="DomainObject.Predmet.ProtustrankaFormatedWithAdressOIB_1"> Kompresori Frick i Grdošić d.o.o., OIB 80908572271, Riječka 6, 47000 Karlovac</derivirana_varijabla>
  </DomainObject.Predmet.ProtustrankaFormatedWithAdressOIB>
  <DomainObject.Predmet.ProtustrankaWithAdress>
    <izvorni_sadrzaj>Kompresori Frick i Grdošić d.o.o. Riječka 6, 47000 Karlovac</izvorni_sadrzaj>
    <derivirana_varijabla naziv="DomainObject.Predmet.ProtustrankaWithAdress_1">Kompresori Frick i Grdošić d.o.o. Riječka 6, 47000 Karlovac</derivirana_varijabla>
  </DomainObject.Predmet.ProtustrankaWithAdress>
  <DomainObject.Predmet.ProtustrankaWithAdressOIB>
    <izvorni_sadrzaj>Kompresori Frick i Grdošić d.o.o., OIB 80908572271, Riječka 6, 47000 Karlovac</izvorni_sadrzaj>
    <derivirana_varijabla naziv="DomainObject.Predmet.ProtustrankaWithAdressOIB_1">Kompresori Frick i Grdošić d.o.o., OIB 80908572271, Riječka 6, 47000 Karlovac</derivirana_varijabla>
  </DomainObject.Predmet.ProtustrankaWithAdressOIB>
  <DomainObject.Predmet.ProtustrankaNazivFormated>
    <izvorni_sadrzaj>Kompresori Frick i Grdošić d.o.o.</izvorni_sadrzaj>
    <derivirana_varijabla naziv="DomainObject.Predmet.ProtustrankaNazivFormated_1">Kompresori Frick i Grdošić d.o.o.</derivirana_varijabla>
  </DomainObject.Predmet.ProtustrankaNazivFormated>
  <DomainObject.Predmet.ProtustrankaNazivFormatedOIB>
    <izvorni_sadrzaj>Kompresori Frick i Grdošić d.o.o., OIB 80908572271</izvorni_sadrzaj>
    <derivirana_varijabla naziv="DomainObject.Predmet.ProtustrankaNazivFormatedOIB_1">Kompresori Frick i Grdošić d.o.o., OIB 80908572271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Kompresori Frick i Grdošić d.o.o.</item>
    </izvorni_sadrzaj>
    <derivirana_varijabla naziv="DomainObject.Predmet.ProtuStrankaListFormated_1">
      <item>Kompresori Frick i Grdošić d.o.o.</item>
    </derivirana_varijabla>
  </DomainObject.Predmet.ProtuStrankaListFormated>
  <DomainObject.Predmet.ProtuStrankaListFormatedOIB>
    <izvorni_sadrzaj>
      <item>Kompresori Frick i Grdošić d.o.o., OIB 80908572271</item>
    </izvorni_sadrzaj>
    <derivirana_varijabla naziv="DomainObject.Predmet.ProtuStrankaListFormatedOIB_1">
      <item>Kompresori Frick i Grdošić d.o.o., OIB 80908572271</item>
    </derivirana_varijabla>
  </DomainObject.Predmet.ProtuStrankaListFormatedOIB>
  <DomainObject.Predmet.ProtuStrankaListFormatedWithAdress>
    <izvorni_sadrzaj>
      <item>Kompresori Frick i Grdošić d.o.o., Riječka 6, 47000 Karlovac</item>
    </izvorni_sadrzaj>
    <derivirana_varijabla naziv="DomainObject.Predmet.ProtuStrankaListFormatedWithAdress_1">
      <item>Kompresori Frick i Grdošić d.o.o., Riječka 6, 47000 Karlovac</item>
    </derivirana_varijabla>
  </DomainObject.Predmet.ProtuStrankaListFormatedWithAdress>
  <DomainObject.Predmet.ProtuStrankaListFormatedWithAdressOIB>
    <izvorni_sadrzaj>
      <item>Kompresori Frick i Grdošić d.o.o., OIB 80908572271, Riječka 6, 47000 Karlovac</item>
    </izvorni_sadrzaj>
    <derivirana_varijabla naziv="DomainObject.Predmet.ProtuStrankaListFormatedWithAdressOIB_1">
      <item>Kompresori Frick i Grdošić d.o.o., OIB 80908572271, Riječka 6, 47000 Karlovac</item>
    </derivirana_varijabla>
  </DomainObject.Predmet.ProtuStrankaListFormatedWithAdressOIB>
  <DomainObject.Predmet.ProtuStrankaListNazivFormated>
    <izvorni_sadrzaj>
      <item>Kompresori Frick i Grdošić d.o.o.</item>
    </izvorni_sadrzaj>
    <derivirana_varijabla naziv="DomainObject.Predmet.ProtuStrankaListNazivFormated_1">
      <item>Kompresori Frick i Grdošić d.o.o.</item>
    </derivirana_varijabla>
  </DomainObject.Predmet.ProtuStrankaListNazivFormated>
  <DomainObject.Predmet.ProtuStrankaListNazivFormatedOIB>
    <izvorni_sadrzaj>
      <item>Kompresori Frick i Grdošić d.o.o., OIB 80908572271</item>
    </izvorni_sadrzaj>
    <derivirana_varijabla naziv="DomainObject.Predmet.ProtuStrankaListNazivFormatedOIB_1">
      <item>Kompresori Frick i Grdošić d.o.o., OIB 80908572271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>St-1220/2022-3</izvorni_sadrzaj>
    <derivirana_varijabla naziv="DomainObject.PoslovniBrojDokumenta_1">St-1220/2022-3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Kompresori Frick i Grdošić d.o.o.</izvorni_sadrzaj>
    <derivirana_varijabla naziv="DomainObject.Predmet.ProtustrankaIDrugi_1">Kompresori Frick i Grdošić d.o.o.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Kompresori Frick i Grdošić d.o.o., OIB 80908572271, Riječka 6, 47000 Karlovac</izvorni_sadrzaj>
    <derivirana_varijabla naziv="DomainObject.Predmet.ProtustrankaIDrugiAdressOIB_1">Kompresori Frick i Grdošić d.o.o., OIB 80908572271, Riječka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Kompresori Frick i Grdošić d.o.o.</item>
      <item>Financijska agencija</item>
    </izvorni_sadrzaj>
    <derivirana_varijabla naziv="DomainObject.Predmet.SudioniciListNaziv_1">
      <item>Kompresori Frick i Grdošić d.o.o.</item>
      <item>Financijska agencija</item>
    </derivirana_varijabla>
  </DomainObject.Predmet.SudioniciListNaziv>
  <DomainObject.Predmet.SudioniciListAdressOIB>
    <izvorni_sadrzaj>
      <item>Kompresori Frick i Grdošić d.o.o., OIB 80908572271, Riječka 6,47000 Karlovac</item>
      <item>Financijska agencija, OIB 85821130368, UL.PAVLA VITEZOVIĆA 1,47000 Karlovac</item>
    </izvorni_sadrzaj>
    <derivirana_varijabla naziv="DomainObject.Predmet.SudioniciListAdressOIB_1">
      <item>Kompresori Frick i Grdošić d.o.o., OIB 80908572271, Riječka 6,47000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80908572271</item>
      <item>, OIB 85821130368</item>
    </izvorni_sadrzaj>
    <derivirana_varijabla naziv="DomainObject.Predmet.SudioniciListNazivOIB_1">
      <item>, OIB 80908572271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travnja 2022.</izvorni_sadrzaj>
    <derivirana_varijabla naziv="DomainObject.Predmet.DatumPocetkaProcesa_1">12.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139</properties:Words>
  <properties:Characters>829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2022-09-03T05:54:00Z</cp:lastPrinted>
  <dcterms:modified xmlns:xsi="http://www.w3.org/2001/XMLSchema-instance" xsi:type="dcterms:W3CDTF">2022-09-03T11:35:00Z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St-1220/2022-3 / Odluka - Ustupljeno drugom sudu - čl. 11 Zakona o sudovima (Dopis_Osijek.docx)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